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28A9A7" w14:textId="69FA5C3B" w:rsidR="00E32EC0" w:rsidRDefault="00244AF5" w:rsidP="00E32EC0">
      <w:pPr>
        <w:jc w:val="center"/>
        <w:rPr>
          <w:rFonts w:ascii="Raleway" w:hAnsi="Raleway"/>
          <w:b/>
          <w:bCs/>
          <w:u w:val="single"/>
        </w:rPr>
      </w:pPr>
      <w:r>
        <w:rPr>
          <w:rFonts w:ascii="Raleway" w:hAnsi="Raleway"/>
          <w:b/>
          <w:bCs/>
          <w:u w:val="single"/>
        </w:rPr>
        <w:t>VPNG STATEMENT – COVID-19</w:t>
      </w:r>
      <w:bookmarkStart w:id="0" w:name="_GoBack"/>
      <w:bookmarkEnd w:id="0"/>
    </w:p>
    <w:p w14:paraId="00014237" w14:textId="77777777" w:rsidR="00E32EC0" w:rsidRPr="00FE7DCE" w:rsidRDefault="00E32EC0" w:rsidP="00E32EC0">
      <w:pPr>
        <w:jc w:val="center"/>
        <w:rPr>
          <w:rFonts w:ascii="Raleway" w:hAnsi="Raleway"/>
          <w:b/>
          <w:bCs/>
          <w:u w:val="single"/>
        </w:rPr>
      </w:pPr>
    </w:p>
    <w:p w14:paraId="4B55E397" w14:textId="77777777" w:rsidR="00E32EC0" w:rsidRPr="007E4DAB" w:rsidRDefault="00E32EC0" w:rsidP="00E32EC0">
      <w:pPr>
        <w:rPr>
          <w:rFonts w:ascii="Raleway" w:hAnsi="Raleway"/>
        </w:rPr>
      </w:pPr>
      <w:r w:rsidRPr="007E4DAB">
        <w:rPr>
          <w:rFonts w:ascii="Raleway" w:hAnsi="Raleway"/>
        </w:rPr>
        <w:t>VPNG want to reassure our members that we are closely monitoring the advice provided from the Statement Government of Victoria in relation to COVID-19 (also known as ‘coronavirus’) and any possible impacts this may have on our activities.</w:t>
      </w:r>
    </w:p>
    <w:p w14:paraId="3908E6C2" w14:textId="77777777" w:rsidR="00E32EC0" w:rsidRPr="007E4DAB" w:rsidRDefault="00E32EC0" w:rsidP="00E32EC0">
      <w:pPr>
        <w:rPr>
          <w:rFonts w:ascii="Raleway" w:hAnsi="Raleway"/>
        </w:rPr>
      </w:pPr>
      <w:r w:rsidRPr="007E4DAB">
        <w:rPr>
          <w:rFonts w:ascii="Raleway" w:hAnsi="Raleway"/>
        </w:rPr>
        <w:t>Until further directives from the State Government of Victoria in relation to group gatherings due to COVID-19 concerns are received, all VPNG events will be going ahead as planned.</w:t>
      </w:r>
    </w:p>
    <w:p w14:paraId="25896C15" w14:textId="77777777" w:rsidR="00E32EC0" w:rsidRPr="007E4DAB" w:rsidRDefault="00E32EC0" w:rsidP="00E32EC0">
      <w:pPr>
        <w:rPr>
          <w:rFonts w:ascii="Raleway" w:hAnsi="Raleway"/>
        </w:rPr>
      </w:pPr>
      <w:r w:rsidRPr="007E4DAB">
        <w:rPr>
          <w:rFonts w:ascii="Raleway" w:hAnsi="Raleway"/>
        </w:rPr>
        <w:t xml:space="preserve">VPNG understands our members concern given the potential seriousness of the situation, but as health professionals it is important not to panic. Instead, VPNG encourages our members to listen to evidence-based, real-time advice provided by Government officials. Please follow the direction and information on COVID-19 issued by the Victorian Department of Health and Human Services (DHHS) which can be found here; </w:t>
      </w:r>
      <w:hyperlink r:id="rId10" w:history="1">
        <w:r w:rsidRPr="007E4DAB">
          <w:rPr>
            <w:rStyle w:val="Hyperlink"/>
            <w:rFonts w:ascii="Raleway" w:hAnsi="Raleway"/>
          </w:rPr>
          <w:t>www.dhhs.vic.gov.au/coronavirus</w:t>
        </w:r>
      </w:hyperlink>
      <w:r w:rsidRPr="007E4DAB">
        <w:rPr>
          <w:rFonts w:ascii="Raleway" w:hAnsi="Raleway"/>
        </w:rPr>
        <w:t>.</w:t>
      </w:r>
    </w:p>
    <w:p w14:paraId="24041FAC" w14:textId="77777777" w:rsidR="00E32EC0" w:rsidRPr="007E4DAB" w:rsidRDefault="00E32EC0" w:rsidP="00E32EC0">
      <w:pPr>
        <w:rPr>
          <w:rFonts w:ascii="Raleway" w:hAnsi="Raleway"/>
        </w:rPr>
      </w:pPr>
      <w:r w:rsidRPr="007E4DAB">
        <w:rPr>
          <w:rFonts w:ascii="Raleway" w:hAnsi="Raleway"/>
        </w:rPr>
        <w:t xml:space="preserve">For further advice, please refer to the World Health Organisation website; </w:t>
      </w:r>
      <w:hyperlink r:id="rId11" w:history="1">
        <w:r w:rsidRPr="007E4DAB">
          <w:rPr>
            <w:rStyle w:val="Hyperlink"/>
            <w:rFonts w:ascii="Raleway" w:hAnsi="Raleway"/>
          </w:rPr>
          <w:t>https://www.who.int/</w:t>
        </w:r>
      </w:hyperlink>
    </w:p>
    <w:p w14:paraId="4D3FCC3F" w14:textId="77777777" w:rsidR="00E32EC0" w:rsidRPr="007E4DAB" w:rsidRDefault="00E32EC0" w:rsidP="00E32EC0">
      <w:pPr>
        <w:rPr>
          <w:rFonts w:ascii="Raleway" w:hAnsi="Raleway"/>
        </w:rPr>
      </w:pPr>
      <w:r w:rsidRPr="007E4DAB">
        <w:rPr>
          <w:rFonts w:ascii="Raleway" w:hAnsi="Raleway"/>
        </w:rPr>
        <w:t>Everyone should practise good hygiene to protect against infections. Good hygiene habits include:</w:t>
      </w:r>
    </w:p>
    <w:p w14:paraId="238B60A9" w14:textId="77777777" w:rsidR="00E32EC0" w:rsidRPr="007E4DAB" w:rsidRDefault="00E32EC0" w:rsidP="00E32EC0">
      <w:pPr>
        <w:pStyle w:val="ListParagraph"/>
        <w:numPr>
          <w:ilvl w:val="0"/>
          <w:numId w:val="1"/>
        </w:numPr>
        <w:rPr>
          <w:rFonts w:ascii="Raleway" w:hAnsi="Raleway"/>
        </w:rPr>
      </w:pPr>
      <w:r w:rsidRPr="007E4DAB">
        <w:rPr>
          <w:rFonts w:ascii="Raleway" w:hAnsi="Raleway"/>
        </w:rPr>
        <w:t>washing your hands often with soap and water or using an alcohol-based hand rub</w:t>
      </w:r>
    </w:p>
    <w:p w14:paraId="73171D2D" w14:textId="64A68D9B" w:rsidR="00244AF5" w:rsidRPr="007E4DAB" w:rsidRDefault="00244AF5" w:rsidP="00244AF5">
      <w:pPr>
        <w:pStyle w:val="ListParagraph"/>
        <w:numPr>
          <w:ilvl w:val="0"/>
          <w:numId w:val="1"/>
        </w:numPr>
        <w:rPr>
          <w:rFonts w:ascii="Raleway" w:hAnsi="Raleway"/>
        </w:rPr>
      </w:pPr>
      <w:proofErr w:type="gramStart"/>
      <w:r>
        <w:rPr>
          <w:rFonts w:ascii="Raleway" w:hAnsi="Raleway"/>
        </w:rPr>
        <w:t>covering</w:t>
      </w:r>
      <w:proofErr w:type="gramEnd"/>
      <w:r>
        <w:rPr>
          <w:rFonts w:ascii="Raleway" w:hAnsi="Raleway"/>
        </w:rPr>
        <w:t xml:space="preserve"> your mouth and nose</w:t>
      </w:r>
      <w:r>
        <w:rPr>
          <w:rFonts w:ascii="Raleway" w:hAnsi="Raleway"/>
        </w:rPr>
        <w:t xml:space="preserve"> with a tissue</w:t>
      </w:r>
      <w:r>
        <w:rPr>
          <w:rFonts w:ascii="Raleway" w:hAnsi="Raleway"/>
        </w:rPr>
        <w:t xml:space="preserve"> when you cough</w:t>
      </w:r>
      <w:r>
        <w:rPr>
          <w:rFonts w:ascii="Raleway" w:hAnsi="Raleway"/>
        </w:rPr>
        <w:t xml:space="preserve"> or sneeze. </w:t>
      </w:r>
      <w:proofErr w:type="spellStart"/>
      <w:r>
        <w:rPr>
          <w:rFonts w:ascii="Raleway" w:hAnsi="Raleway"/>
        </w:rPr>
        <w:t>Dipose</w:t>
      </w:r>
      <w:proofErr w:type="spellEnd"/>
      <w:r>
        <w:rPr>
          <w:rFonts w:ascii="Raleway" w:hAnsi="Raleway"/>
        </w:rPr>
        <w:t xml:space="preserve"> of the tissue into a bin and then perform hand hygiene</w:t>
      </w:r>
    </w:p>
    <w:p w14:paraId="0B9E05C6" w14:textId="77777777" w:rsidR="00E32EC0" w:rsidRPr="007E4DAB" w:rsidRDefault="00E32EC0" w:rsidP="00E32EC0">
      <w:pPr>
        <w:pStyle w:val="ListParagraph"/>
        <w:numPr>
          <w:ilvl w:val="0"/>
          <w:numId w:val="1"/>
        </w:numPr>
        <w:rPr>
          <w:rFonts w:ascii="Raleway" w:hAnsi="Raleway"/>
        </w:rPr>
      </w:pPr>
      <w:r w:rsidRPr="007E4DAB">
        <w:rPr>
          <w:rFonts w:ascii="Raleway" w:hAnsi="Raleway"/>
        </w:rPr>
        <w:t>avoiding close contact with others, such as touching</w:t>
      </w:r>
    </w:p>
    <w:p w14:paraId="48502CCF" w14:textId="77777777" w:rsidR="00E32EC0" w:rsidRPr="007E4DAB" w:rsidRDefault="00E32EC0" w:rsidP="00E32EC0">
      <w:pPr>
        <w:rPr>
          <w:rFonts w:ascii="Raleway" w:hAnsi="Raleway"/>
        </w:rPr>
      </w:pPr>
      <w:r w:rsidRPr="007E4DAB">
        <w:rPr>
          <w:rFonts w:ascii="Raleway" w:hAnsi="Raleway"/>
        </w:rPr>
        <w:t xml:space="preserve">You can read more about protective measures against COVID-19 on the WHO website; </w:t>
      </w:r>
      <w:hyperlink r:id="rId12" w:history="1">
        <w:r w:rsidRPr="007E4DAB">
          <w:rPr>
            <w:rStyle w:val="Hyperlink"/>
            <w:rFonts w:ascii="Raleway" w:hAnsi="Raleway"/>
          </w:rPr>
          <w:t>https://www.who.int/emergencies/diseases/novel-coronavirus-2019/advice-for-public</w:t>
        </w:r>
      </w:hyperlink>
    </w:p>
    <w:p w14:paraId="46D3DDA9" w14:textId="77777777" w:rsidR="00E32EC0" w:rsidRPr="007E4DAB" w:rsidRDefault="00E32EC0" w:rsidP="00E32EC0">
      <w:pPr>
        <w:rPr>
          <w:rFonts w:ascii="Raleway" w:hAnsi="Raleway"/>
        </w:rPr>
      </w:pPr>
      <w:r w:rsidRPr="007E4DAB">
        <w:rPr>
          <w:rFonts w:ascii="Raleway" w:hAnsi="Raleway"/>
        </w:rPr>
        <w:t>VPNG will endeavour to keep you updated regarding our planned events as new information comes to hand. In the meantime, please continue to look after yourself, your colleagues and your patients.</w:t>
      </w:r>
    </w:p>
    <w:p w14:paraId="69EF2C0D" w14:textId="77777777" w:rsidR="00A22914" w:rsidRDefault="00A22914"/>
    <w:sectPr w:rsidR="00A22914" w:rsidSect="00E20C10">
      <w:headerReference w:type="default" r:id="rId13"/>
      <w:footerReference w:type="default" r:id="rId14"/>
      <w:pgSz w:w="11906" w:h="16838"/>
      <w:pgMar w:top="1134"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5F520E" w14:textId="77777777" w:rsidR="00E4190B" w:rsidRDefault="00E4190B" w:rsidP="00E20C10">
      <w:r>
        <w:separator/>
      </w:r>
    </w:p>
  </w:endnote>
  <w:endnote w:type="continuationSeparator" w:id="0">
    <w:p w14:paraId="2BB721A0" w14:textId="77777777" w:rsidR="00E4190B" w:rsidRDefault="00E4190B" w:rsidP="00E20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Raleway">
    <w:panose1 w:val="020B0003030101060003"/>
    <w:charset w:val="00"/>
    <w:family w:val="swiss"/>
    <w:pitch w:val="variable"/>
    <w:sig w:usb0="A00002FF" w:usb1="5000205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A0BA66" w14:textId="439AFA0F" w:rsidR="00E20C10" w:rsidRDefault="00E20C10" w:rsidP="00E20C10">
    <w:pPr>
      <w:pStyle w:val="Footer"/>
      <w:jc w:val="center"/>
    </w:pPr>
    <w:r>
      <w:rPr>
        <w:noProof/>
        <w:lang w:eastAsia="en-AU"/>
      </w:rPr>
      <w:drawing>
        <wp:inline distT="0" distB="0" distL="0" distR="0" wp14:anchorId="1FDAEF70" wp14:editId="218E018E">
          <wp:extent cx="5724525" cy="7143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4525" cy="714375"/>
                  </a:xfrm>
                  <a:prstGeom prst="rect">
                    <a:avLst/>
                  </a:prstGeom>
                  <a:noFill/>
                  <a:ln>
                    <a:noFill/>
                  </a:ln>
                </pic:spPr>
              </pic:pic>
            </a:graphicData>
          </a:graphic>
        </wp:inline>
      </w:drawing>
    </w:r>
  </w:p>
  <w:p w14:paraId="5D5E80D8" w14:textId="77777777" w:rsidR="00E20C10" w:rsidRDefault="00E20C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9624B2" w14:textId="77777777" w:rsidR="00E4190B" w:rsidRDefault="00E4190B" w:rsidP="00E20C10">
      <w:r>
        <w:separator/>
      </w:r>
    </w:p>
  </w:footnote>
  <w:footnote w:type="continuationSeparator" w:id="0">
    <w:p w14:paraId="750953AD" w14:textId="77777777" w:rsidR="00E4190B" w:rsidRDefault="00E4190B" w:rsidP="00E20C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1E2E6" w14:textId="39AF067B" w:rsidR="00E20C10" w:rsidRDefault="00E20C10" w:rsidP="00E20C10">
    <w:pPr>
      <w:pStyle w:val="Header"/>
      <w:jc w:val="center"/>
    </w:pPr>
    <w:r>
      <w:rPr>
        <w:noProof/>
        <w:lang w:eastAsia="en-AU"/>
      </w:rPr>
      <w:drawing>
        <wp:inline distT="0" distB="0" distL="0" distR="0" wp14:anchorId="775D77E5" wp14:editId="184A287C">
          <wp:extent cx="1362075" cy="1060137"/>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019" cy="1108350"/>
                  </a:xfrm>
                  <a:prstGeom prst="rect">
                    <a:avLst/>
                  </a:prstGeom>
                  <a:noFill/>
                  <a:ln>
                    <a:noFill/>
                  </a:ln>
                </pic:spPr>
              </pic:pic>
            </a:graphicData>
          </a:graphic>
        </wp:inline>
      </w:drawing>
    </w:r>
  </w:p>
  <w:p w14:paraId="60AACE00" w14:textId="77777777" w:rsidR="00E20C10" w:rsidRDefault="00E20C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140DC6"/>
    <w:multiLevelType w:val="hybridMultilevel"/>
    <w:tmpl w:val="4A7289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C10"/>
    <w:rsid w:val="00244AF5"/>
    <w:rsid w:val="00797187"/>
    <w:rsid w:val="00A22914"/>
    <w:rsid w:val="00E20C10"/>
    <w:rsid w:val="00E32EC0"/>
    <w:rsid w:val="00E419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FB40DA"/>
  <w15:chartTrackingRefBased/>
  <w15:docId w15:val="{FDC03E1F-86E2-45CA-93E0-A3DEC2A43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EC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0C10"/>
    <w:pPr>
      <w:tabs>
        <w:tab w:val="center" w:pos="4513"/>
        <w:tab w:val="right" w:pos="9026"/>
      </w:tabs>
    </w:pPr>
  </w:style>
  <w:style w:type="character" w:customStyle="1" w:styleId="HeaderChar">
    <w:name w:val="Header Char"/>
    <w:basedOn w:val="DefaultParagraphFont"/>
    <w:link w:val="Header"/>
    <w:uiPriority w:val="99"/>
    <w:rsid w:val="00E20C10"/>
  </w:style>
  <w:style w:type="paragraph" w:styleId="Footer">
    <w:name w:val="footer"/>
    <w:basedOn w:val="Normal"/>
    <w:link w:val="FooterChar"/>
    <w:uiPriority w:val="99"/>
    <w:unhideWhenUsed/>
    <w:rsid w:val="00E20C10"/>
    <w:pPr>
      <w:tabs>
        <w:tab w:val="center" w:pos="4513"/>
        <w:tab w:val="right" w:pos="9026"/>
      </w:tabs>
    </w:pPr>
  </w:style>
  <w:style w:type="character" w:customStyle="1" w:styleId="FooterChar">
    <w:name w:val="Footer Char"/>
    <w:basedOn w:val="DefaultParagraphFont"/>
    <w:link w:val="Footer"/>
    <w:uiPriority w:val="99"/>
    <w:rsid w:val="00E20C10"/>
  </w:style>
  <w:style w:type="character" w:styleId="Hyperlink">
    <w:name w:val="Hyperlink"/>
    <w:basedOn w:val="DefaultParagraphFont"/>
    <w:uiPriority w:val="99"/>
    <w:unhideWhenUsed/>
    <w:rsid w:val="00E32EC0"/>
    <w:rPr>
      <w:color w:val="0563C1" w:themeColor="hyperlink"/>
      <w:u w:val="single"/>
    </w:rPr>
  </w:style>
  <w:style w:type="paragraph" w:styleId="ListParagraph">
    <w:name w:val="List Paragraph"/>
    <w:basedOn w:val="Normal"/>
    <w:uiPriority w:val="34"/>
    <w:qFormat/>
    <w:rsid w:val="00E32E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who.int/emergencies/diseases/novel-coronavirus-2019/advice-for-public"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who.in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dhhs.vic.gov.au/coronaviru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C1AA08E11FA8488E33C6C6C5B42C6B" ma:contentTypeVersion="13" ma:contentTypeDescription="Create a new document." ma:contentTypeScope="" ma:versionID="d31796f4e65d17956bdf3ccfa3cbe919">
  <xsd:schema xmlns:xsd="http://www.w3.org/2001/XMLSchema" xmlns:xs="http://www.w3.org/2001/XMLSchema" xmlns:p="http://schemas.microsoft.com/office/2006/metadata/properties" xmlns:ns3="509acca2-c50e-4159-a8e4-46ec1fb174f0" xmlns:ns4="9493f468-e702-4508-bd12-f8cc2291cdee" targetNamespace="http://schemas.microsoft.com/office/2006/metadata/properties" ma:root="true" ma:fieldsID="001da45d5d56d4ef2610ba3acfa33470" ns3:_="" ns4:_="">
    <xsd:import namespace="509acca2-c50e-4159-a8e4-46ec1fb174f0"/>
    <xsd:import namespace="9493f468-e702-4508-bd12-f8cc2291cde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AutoTags" minOccurs="0"/>
                <xsd:element ref="ns3:MediaServiceOCR" minOccurs="0"/>
                <xsd:element ref="ns3:MediaServiceGenerationTime" minOccurs="0"/>
                <xsd:element ref="ns3:MediaServiceEventHashCode"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9acca2-c50e-4159-a8e4-46ec1fb174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93f468-e702-4508-bd12-f8cc2291cde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A30D3A-BEFB-48C6-BDC3-0806434662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9acca2-c50e-4159-a8e4-46ec1fb174f0"/>
    <ds:schemaRef ds:uri="9493f468-e702-4508-bd12-f8cc2291cd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A00916-DA9C-4F93-A48B-DD457368F72E}">
  <ds:schemaRefs>
    <ds:schemaRef ds:uri="http://schemas.microsoft.com/sharepoint/v3/contenttype/forms"/>
  </ds:schemaRefs>
</ds:datastoreItem>
</file>

<file path=customXml/itemProps3.xml><?xml version="1.0" encoding="utf-8"?>
<ds:datastoreItem xmlns:ds="http://schemas.openxmlformats.org/officeDocument/2006/customXml" ds:itemID="{A0782A00-2BF3-427A-BF91-93306F3066A8}">
  <ds:schemaRefs>
    <ds:schemaRef ds:uri="http://schemas.microsoft.com/office/infopath/2007/PartnerControls"/>
    <ds:schemaRef ds:uri="509acca2-c50e-4159-a8e4-46ec1fb174f0"/>
    <ds:schemaRef ds:uri="9493f468-e702-4508-bd12-f8cc2291cdee"/>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Raechel</dc:creator>
  <cp:keywords/>
  <dc:description/>
  <cp:lastModifiedBy>Tarryn Armour</cp:lastModifiedBy>
  <cp:revision>2</cp:revision>
  <dcterms:created xsi:type="dcterms:W3CDTF">2020-03-12T01:23:00Z</dcterms:created>
  <dcterms:modified xsi:type="dcterms:W3CDTF">2020-03-12T01:23:00Z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0x010100E2C1AA08E11FA8488E33C6C6C5B42C6B</vt:lpwstr>
  </property>
</Properties>
</file>