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BB75" w14:textId="06370548" w:rsidR="00D13A73" w:rsidRPr="00F5036B" w:rsidRDefault="00CF65F3" w:rsidP="00F5036B">
      <w:pPr>
        <w:ind w:right="-306"/>
        <w:rPr>
          <w:rFonts w:ascii="Montserrat Black" w:hAnsi="Montserrat Black" w:cs="Arial"/>
          <w:b/>
          <w:bCs/>
          <w:color w:val="002060"/>
          <w:sz w:val="56"/>
          <w:szCs w:val="56"/>
        </w:rPr>
      </w:pPr>
      <w:r w:rsidRPr="00F5036B">
        <w:rPr>
          <w:rFonts w:ascii="Montserrat Black" w:hAnsi="Montserrat Black"/>
          <w:noProof/>
          <w:color w:val="002060"/>
          <w:sz w:val="56"/>
          <w:szCs w:val="56"/>
          <w:lang w:val="en-AU" w:eastAsia="en-AU"/>
        </w:rPr>
        <w:drawing>
          <wp:anchor distT="0" distB="0" distL="0" distR="0" simplePos="0" relativeHeight="251661312" behindDoc="1" locked="1" layoutInCell="1" allowOverlap="1" wp14:anchorId="672AE3A6" wp14:editId="65379D3C">
            <wp:simplePos x="0" y="0"/>
            <wp:positionH relativeFrom="page">
              <wp:posOffset>14605</wp:posOffset>
            </wp:positionH>
            <wp:positionV relativeFrom="page">
              <wp:posOffset>0</wp:posOffset>
            </wp:positionV>
            <wp:extent cx="75533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7">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46D5" w:rsidRPr="00F5036B">
        <w:rPr>
          <w:rFonts w:ascii="Montserrat Black" w:hAnsi="Montserrat Black" w:cs="Arial"/>
          <w:b/>
          <w:bCs/>
          <w:color w:val="002060"/>
          <w:sz w:val="56"/>
          <w:szCs w:val="56"/>
        </w:rPr>
        <w:t>Perioperative Services Manager</w:t>
      </w:r>
    </w:p>
    <w:p w14:paraId="783C30F5" w14:textId="77777777" w:rsidR="006A055E" w:rsidRPr="00F5036B" w:rsidRDefault="006A055E" w:rsidP="00F5036B">
      <w:pPr>
        <w:rPr>
          <w:rFonts w:ascii="Montserrat Black" w:hAnsi="Montserrat Black" w:cs="Arial"/>
          <w:color w:val="002060"/>
          <w:sz w:val="16"/>
          <w:szCs w:val="16"/>
        </w:rPr>
      </w:pPr>
    </w:p>
    <w:p w14:paraId="7C014919" w14:textId="43FC2C9F" w:rsidR="00D13A73" w:rsidRPr="00F5036B" w:rsidRDefault="004B02EE" w:rsidP="00F5036B">
      <w:pPr>
        <w:rPr>
          <w:rFonts w:ascii="Montserrat Black" w:hAnsi="Montserrat Black" w:cs="Arial"/>
          <w:color w:val="002060"/>
          <w:sz w:val="36"/>
          <w:szCs w:val="36"/>
        </w:rPr>
      </w:pPr>
      <w:r w:rsidRPr="00F5036B">
        <w:rPr>
          <w:rFonts w:ascii="Montserrat Black" w:hAnsi="Montserrat Black" w:cs="Arial"/>
          <w:color w:val="002060"/>
          <w:sz w:val="36"/>
          <w:szCs w:val="36"/>
        </w:rPr>
        <w:t>Alexandra</w:t>
      </w:r>
      <w:r w:rsidR="00E75BFE" w:rsidRPr="00F5036B">
        <w:rPr>
          <w:rFonts w:ascii="Montserrat Black" w:hAnsi="Montserrat Black" w:cs="Arial"/>
          <w:color w:val="002060"/>
          <w:sz w:val="36"/>
          <w:szCs w:val="36"/>
        </w:rPr>
        <w:t xml:space="preserve"> District Health</w:t>
      </w:r>
    </w:p>
    <w:p w14:paraId="3C48A541" w14:textId="77777777" w:rsidR="00F5036B" w:rsidRPr="00F5036B" w:rsidRDefault="00F5036B" w:rsidP="00E75BFE">
      <w:pPr>
        <w:rPr>
          <w:rFonts w:ascii="Montserrat Black" w:hAnsi="Montserrat Black" w:cs="Arial"/>
          <w:color w:val="002060"/>
          <w:sz w:val="16"/>
          <w:szCs w:val="16"/>
        </w:rPr>
      </w:pPr>
    </w:p>
    <w:p w14:paraId="6C929E74" w14:textId="58E2315E" w:rsidR="00F5036B" w:rsidRPr="00F5036B" w:rsidRDefault="00F5036B" w:rsidP="00F5036B">
      <w:pPr>
        <w:pStyle w:val="ListParagraph"/>
        <w:numPr>
          <w:ilvl w:val="0"/>
          <w:numId w:val="11"/>
        </w:numPr>
        <w:shd w:val="clear" w:color="auto" w:fill="FFFFFF"/>
        <w:spacing w:after="0" w:line="240" w:lineRule="auto"/>
        <w:ind w:hanging="578"/>
        <w:outlineLvl w:val="1"/>
        <w:rPr>
          <w:rFonts w:ascii="Montserrat" w:eastAsia="Times New Roman" w:hAnsi="Montserrat" w:cs="Arial"/>
          <w:bCs/>
          <w:color w:val="002060"/>
          <w:lang w:eastAsia="en-AU"/>
        </w:rPr>
      </w:pPr>
      <w:r w:rsidRPr="00F5036B">
        <w:rPr>
          <w:rFonts w:ascii="Montserrat" w:eastAsia="Times New Roman" w:hAnsi="Montserrat" w:cs="Arial"/>
          <w:bCs/>
          <w:color w:val="002060"/>
          <w:lang w:eastAsia="en-AU"/>
        </w:rPr>
        <w:t>Part-time (</w:t>
      </w:r>
      <w:r>
        <w:rPr>
          <w:rFonts w:ascii="Montserrat" w:eastAsia="Times New Roman" w:hAnsi="Montserrat" w:cs="Arial"/>
          <w:bCs/>
          <w:color w:val="002060"/>
          <w:lang w:eastAsia="en-AU"/>
        </w:rPr>
        <w:t xml:space="preserve">up to </w:t>
      </w:r>
      <w:r w:rsidRPr="00F5036B">
        <w:rPr>
          <w:rFonts w:ascii="Montserrat" w:eastAsia="Times New Roman" w:hAnsi="Montserrat" w:cs="Arial"/>
          <w:bCs/>
          <w:color w:val="002060"/>
          <w:lang w:eastAsia="en-AU"/>
        </w:rPr>
        <w:t xml:space="preserve">9 days per fortnight) flexible for the right </w:t>
      </w:r>
      <w:r>
        <w:rPr>
          <w:rFonts w:ascii="Montserrat" w:eastAsia="Times New Roman" w:hAnsi="Montserrat" w:cs="Arial"/>
          <w:bCs/>
          <w:color w:val="002060"/>
          <w:lang w:eastAsia="en-AU"/>
        </w:rPr>
        <w:t>candidate</w:t>
      </w:r>
      <w:r w:rsidRPr="00F5036B">
        <w:rPr>
          <w:rFonts w:ascii="Montserrat" w:eastAsia="Times New Roman" w:hAnsi="Montserrat" w:cs="Arial"/>
          <w:bCs/>
          <w:color w:val="002060"/>
          <w:lang w:eastAsia="en-AU"/>
        </w:rPr>
        <w:t xml:space="preserve"> </w:t>
      </w:r>
    </w:p>
    <w:p w14:paraId="4FD5C07A" w14:textId="367C608F" w:rsidR="00F5036B" w:rsidRPr="00F5036B" w:rsidRDefault="00F5036B" w:rsidP="00F5036B">
      <w:pPr>
        <w:pStyle w:val="ListParagraph"/>
        <w:numPr>
          <w:ilvl w:val="0"/>
          <w:numId w:val="11"/>
        </w:numPr>
        <w:shd w:val="clear" w:color="auto" w:fill="FFFFFF"/>
        <w:spacing w:after="0" w:line="240" w:lineRule="auto"/>
        <w:ind w:hanging="578"/>
        <w:outlineLvl w:val="1"/>
        <w:rPr>
          <w:rFonts w:ascii="Montserrat" w:eastAsia="Times New Roman" w:hAnsi="Montserrat" w:cs="Arial"/>
          <w:bCs/>
          <w:color w:val="002060"/>
          <w:lang w:eastAsia="en-AU"/>
        </w:rPr>
      </w:pPr>
      <w:r>
        <w:rPr>
          <w:rFonts w:ascii="Montserrat" w:eastAsia="Times New Roman" w:hAnsi="Montserrat" w:cs="Arial"/>
          <w:bCs/>
          <w:color w:val="002060"/>
          <w:lang w:eastAsia="en-AU"/>
        </w:rPr>
        <w:t>Outstanding</w:t>
      </w:r>
      <w:r w:rsidRPr="00F5036B">
        <w:rPr>
          <w:rFonts w:ascii="Montserrat" w:eastAsia="Times New Roman" w:hAnsi="Montserrat" w:cs="Arial"/>
          <w:bCs/>
          <w:color w:val="002060"/>
          <w:lang w:eastAsia="en-AU"/>
        </w:rPr>
        <w:t xml:space="preserve"> regional </w:t>
      </w:r>
      <w:r>
        <w:rPr>
          <w:rFonts w:ascii="Montserrat" w:eastAsia="Times New Roman" w:hAnsi="Montserrat" w:cs="Arial"/>
          <w:bCs/>
          <w:color w:val="002060"/>
          <w:lang w:eastAsia="en-AU"/>
        </w:rPr>
        <w:t>lifestyle</w:t>
      </w:r>
    </w:p>
    <w:p w14:paraId="5645D75E" w14:textId="7DA35B2D" w:rsidR="00F5036B" w:rsidRPr="00F5036B" w:rsidRDefault="00F5036B" w:rsidP="00F5036B">
      <w:pPr>
        <w:pStyle w:val="ListParagraph"/>
        <w:numPr>
          <w:ilvl w:val="0"/>
          <w:numId w:val="11"/>
        </w:numPr>
        <w:shd w:val="clear" w:color="auto" w:fill="FFFFFF"/>
        <w:spacing w:after="0" w:line="240" w:lineRule="auto"/>
        <w:ind w:hanging="578"/>
        <w:outlineLvl w:val="1"/>
        <w:rPr>
          <w:rFonts w:ascii="Montserrat" w:eastAsia="Times New Roman" w:hAnsi="Montserrat" w:cs="Arial"/>
          <w:bCs/>
          <w:color w:val="002060"/>
          <w:lang w:eastAsia="en-AU"/>
        </w:rPr>
      </w:pPr>
      <w:r w:rsidRPr="00F5036B">
        <w:rPr>
          <w:rFonts w:ascii="Montserrat" w:eastAsia="Times New Roman" w:hAnsi="Montserrat" w:cs="Arial"/>
          <w:bCs/>
          <w:color w:val="002060"/>
          <w:lang w:eastAsia="en-AU"/>
        </w:rPr>
        <w:t xml:space="preserve">Progressive </w:t>
      </w:r>
      <w:r>
        <w:rPr>
          <w:rFonts w:ascii="Montserrat" w:eastAsia="Times New Roman" w:hAnsi="Montserrat" w:cs="Arial"/>
          <w:bCs/>
          <w:color w:val="002060"/>
          <w:lang w:eastAsia="en-AU"/>
        </w:rPr>
        <w:t xml:space="preserve">and supportive </w:t>
      </w:r>
      <w:r w:rsidRPr="00F5036B">
        <w:rPr>
          <w:rFonts w:ascii="Montserrat" w:eastAsia="Times New Roman" w:hAnsi="Montserrat" w:cs="Arial"/>
          <w:bCs/>
          <w:color w:val="002060"/>
          <w:lang w:eastAsia="en-AU"/>
        </w:rPr>
        <w:t>leadership team</w:t>
      </w:r>
    </w:p>
    <w:p w14:paraId="0C731425" w14:textId="77777777" w:rsidR="00F5036B" w:rsidRPr="00F5036B" w:rsidRDefault="00F5036B" w:rsidP="00E75BFE">
      <w:pPr>
        <w:rPr>
          <w:rFonts w:ascii="Montserrat Black" w:hAnsi="Montserrat Black" w:cs="Arial"/>
          <w:color w:val="002060"/>
          <w:sz w:val="16"/>
          <w:szCs w:val="16"/>
        </w:rPr>
      </w:pPr>
    </w:p>
    <w:p w14:paraId="4507A3E9" w14:textId="77777777" w:rsidR="00E75BFE" w:rsidRPr="00E75BFE" w:rsidRDefault="00E75BFE" w:rsidP="00B068EA">
      <w:pPr>
        <w:ind w:right="-22"/>
        <w:jc w:val="both"/>
        <w:rPr>
          <w:rFonts w:ascii="Montserrat" w:eastAsia="Times New Roman" w:hAnsi="Montserrat" w:cs="Arial"/>
          <w:color w:val="002060"/>
          <w:sz w:val="16"/>
          <w:szCs w:val="16"/>
          <w:lang w:val="en-AU" w:eastAsia="en-US"/>
        </w:rPr>
      </w:pPr>
    </w:p>
    <w:p w14:paraId="1B6C248F" w14:textId="1EB3DA55" w:rsidR="00814A6C" w:rsidRPr="00F5036B" w:rsidRDefault="00F5036B" w:rsidP="00F5036B">
      <w:pPr>
        <w:shd w:val="clear" w:color="auto" w:fill="FFFFFF"/>
        <w:spacing w:after="150"/>
        <w:ind w:right="150"/>
        <w:rPr>
          <w:rFonts w:ascii="Montserrat" w:hAnsi="Montserrat" w:cs="Arial"/>
          <w:color w:val="002060"/>
          <w:sz w:val="22"/>
          <w:szCs w:val="22"/>
          <w:shd w:val="clear" w:color="auto" w:fill="FFFFFF"/>
          <w:lang w:val="en-US" w:eastAsia="en-US"/>
        </w:rPr>
      </w:pPr>
      <w:r w:rsidRPr="00F5036B">
        <w:rPr>
          <w:rFonts w:ascii="Montserrat" w:hAnsi="Montserrat" w:cs="Arial"/>
          <w:color w:val="002060"/>
          <w:sz w:val="22"/>
          <w:szCs w:val="22"/>
          <w:shd w:val="clear" w:color="auto" w:fill="FFFFFF"/>
        </w:rPr>
        <w:t xml:space="preserve">Alexandra District Health (ADH) is a major health service within the Shire of </w:t>
      </w:r>
      <w:proofErr w:type="spellStart"/>
      <w:r w:rsidRPr="00F5036B">
        <w:rPr>
          <w:rFonts w:ascii="Montserrat" w:hAnsi="Montserrat" w:cs="Arial"/>
          <w:color w:val="002060"/>
          <w:sz w:val="22"/>
          <w:szCs w:val="22"/>
          <w:shd w:val="clear" w:color="auto" w:fill="FFFFFF"/>
        </w:rPr>
        <w:t>Murrindindi</w:t>
      </w:r>
      <w:proofErr w:type="spellEnd"/>
      <w:r w:rsidRPr="00F5036B">
        <w:rPr>
          <w:rFonts w:ascii="Montserrat" w:hAnsi="Montserrat" w:cs="Arial"/>
          <w:color w:val="002060"/>
          <w:sz w:val="22"/>
          <w:szCs w:val="22"/>
          <w:shd w:val="clear" w:color="auto" w:fill="FFFFFF"/>
        </w:rPr>
        <w:t xml:space="preserve"> and has long and proud history in health-related service provision to the area, providing medical and surgical care in a wide range of specialties, as well as multiple Primary Health programs. </w:t>
      </w:r>
      <w:r w:rsidRPr="00F5036B">
        <w:rPr>
          <w:rFonts w:ascii="Montserrat" w:hAnsi="Montserrat" w:cs="Arial"/>
          <w:color w:val="002060"/>
          <w:sz w:val="22"/>
          <w:szCs w:val="22"/>
          <w:shd w:val="clear" w:color="auto" w:fill="FFFFFF"/>
          <w:lang w:val="en-US" w:eastAsia="en-US"/>
        </w:rPr>
        <w:t>They</w:t>
      </w:r>
      <w:r w:rsidRPr="00F5036B">
        <w:rPr>
          <w:rFonts w:ascii="Montserrat" w:eastAsia="Arial" w:hAnsi="Montserrat" w:cs="Arial"/>
          <w:color w:val="002060"/>
          <w:spacing w:val="3"/>
          <w:sz w:val="22"/>
          <w:szCs w:val="22"/>
        </w:rPr>
        <w:t xml:space="preserve"> are</w:t>
      </w:r>
      <w:r w:rsidR="00814A6C" w:rsidRPr="00F5036B">
        <w:rPr>
          <w:rFonts w:ascii="Montserrat" w:eastAsia="Arial" w:hAnsi="Montserrat" w:cs="Arial"/>
          <w:color w:val="002060"/>
          <w:spacing w:val="3"/>
          <w:sz w:val="22"/>
          <w:szCs w:val="22"/>
        </w:rPr>
        <w:t xml:space="preserve"> seeking to a </w:t>
      </w:r>
      <w:r w:rsidR="00814A6C" w:rsidRPr="00F5036B">
        <w:rPr>
          <w:rFonts w:ascii="Montserrat" w:eastAsia="Arial" w:hAnsi="Montserrat" w:cs="Arial"/>
          <w:color w:val="002060"/>
          <w:sz w:val="22"/>
          <w:szCs w:val="22"/>
        </w:rPr>
        <w:t>highly motiv</w:t>
      </w:r>
      <w:r w:rsidRPr="00F5036B">
        <w:rPr>
          <w:rFonts w:ascii="Montserrat" w:eastAsia="Arial" w:hAnsi="Montserrat" w:cs="Arial"/>
          <w:color w:val="002060"/>
          <w:sz w:val="22"/>
          <w:szCs w:val="22"/>
        </w:rPr>
        <w:t>at</w:t>
      </w:r>
      <w:r w:rsidR="00814A6C" w:rsidRPr="00F5036B">
        <w:rPr>
          <w:rFonts w:ascii="Montserrat" w:eastAsia="Arial" w:hAnsi="Montserrat" w:cs="Arial"/>
          <w:color w:val="002060"/>
          <w:sz w:val="22"/>
          <w:szCs w:val="22"/>
        </w:rPr>
        <w:t>ed nursing professional to join the</w:t>
      </w:r>
      <w:r w:rsidRPr="00F5036B">
        <w:rPr>
          <w:rFonts w:ascii="Montserrat" w:eastAsia="Arial" w:hAnsi="Montserrat" w:cs="Arial"/>
          <w:color w:val="002060"/>
          <w:sz w:val="22"/>
          <w:szCs w:val="22"/>
        </w:rPr>
        <w:t>ir leadership team.</w:t>
      </w:r>
      <w:r w:rsidR="00814A6C" w:rsidRPr="00F5036B">
        <w:rPr>
          <w:rFonts w:ascii="Montserrat" w:eastAsia="Arial" w:hAnsi="Montserrat" w:cs="Arial"/>
          <w:color w:val="002060"/>
          <w:sz w:val="22"/>
          <w:szCs w:val="22"/>
        </w:rPr>
        <w:t xml:space="preserve"> </w:t>
      </w:r>
    </w:p>
    <w:p w14:paraId="438355A6" w14:textId="7F088E53" w:rsidR="00814A6C" w:rsidRPr="00F5036B" w:rsidRDefault="00814A6C" w:rsidP="002F166B">
      <w:pPr>
        <w:rPr>
          <w:rFonts w:ascii="Montserrat" w:hAnsi="Montserrat" w:cs="Arial"/>
          <w:color w:val="002060"/>
          <w:kern w:val="28"/>
          <w:sz w:val="22"/>
          <w:szCs w:val="22"/>
        </w:rPr>
      </w:pPr>
      <w:r w:rsidRPr="00F5036B">
        <w:rPr>
          <w:rFonts w:ascii="Montserrat" w:hAnsi="Montserrat" w:cs="Arial"/>
          <w:color w:val="002060"/>
          <w:kern w:val="28"/>
          <w:sz w:val="22"/>
          <w:szCs w:val="22"/>
        </w:rPr>
        <w:t xml:space="preserve">The Perioperative Services Manager is a senior member of the </w:t>
      </w:r>
      <w:r w:rsidR="006C02D0" w:rsidRPr="00F5036B">
        <w:rPr>
          <w:rFonts w:ascii="Montserrat" w:hAnsi="Montserrat" w:cs="Arial"/>
          <w:color w:val="002060"/>
          <w:kern w:val="28"/>
          <w:sz w:val="22"/>
          <w:szCs w:val="22"/>
        </w:rPr>
        <w:t xml:space="preserve">leadership </w:t>
      </w:r>
      <w:r w:rsidRPr="00F5036B">
        <w:rPr>
          <w:rFonts w:ascii="Montserrat" w:hAnsi="Montserrat" w:cs="Arial"/>
          <w:color w:val="002060"/>
          <w:kern w:val="28"/>
          <w:sz w:val="22"/>
          <w:szCs w:val="22"/>
        </w:rPr>
        <w:t>team</w:t>
      </w:r>
      <w:r w:rsidR="006C02D0" w:rsidRPr="00F5036B">
        <w:rPr>
          <w:rFonts w:ascii="Montserrat" w:hAnsi="Montserrat" w:cs="Arial"/>
          <w:color w:val="002060"/>
          <w:kern w:val="28"/>
          <w:sz w:val="22"/>
          <w:szCs w:val="22"/>
        </w:rPr>
        <w:t xml:space="preserve"> at </w:t>
      </w:r>
      <w:r w:rsidR="00F5036B" w:rsidRPr="00F5036B">
        <w:rPr>
          <w:rFonts w:ascii="Montserrat" w:hAnsi="Montserrat" w:cs="Arial"/>
          <w:color w:val="002060"/>
          <w:kern w:val="28"/>
          <w:sz w:val="22"/>
          <w:szCs w:val="22"/>
        </w:rPr>
        <w:t xml:space="preserve">ADH and </w:t>
      </w:r>
      <w:r w:rsidR="00F5036B" w:rsidRPr="00F5036B">
        <w:rPr>
          <w:rFonts w:ascii="Montserrat" w:hAnsi="Montserrat"/>
          <w:color w:val="002060"/>
          <w:sz w:val="22"/>
          <w:szCs w:val="22"/>
        </w:rPr>
        <w:t>provides clinical leadership and co-ordination of the perioperative services department by driving professional standards of clinical care, ensuring safe patient outcomes.  You will be responsible for clinical coordination of the perioperative services department, including: patient care, ordering and administration of medications, stock control and compliance with perioperative and infection control standards. You will also be expected to liaise and maintain effective communication and functional relationships with surgeons and anaesthetists to coordinate operating lists and anaesthetic coverage.</w:t>
      </w:r>
      <w:r w:rsidRPr="00F5036B">
        <w:rPr>
          <w:rFonts w:ascii="Montserrat" w:hAnsi="Montserrat" w:cs="Arial"/>
          <w:color w:val="002060"/>
          <w:kern w:val="28"/>
          <w:sz w:val="22"/>
          <w:szCs w:val="22"/>
        </w:rPr>
        <w:t xml:space="preserve"> </w:t>
      </w:r>
    </w:p>
    <w:p w14:paraId="207988B7" w14:textId="77777777" w:rsidR="00814A6C" w:rsidRPr="002F166B" w:rsidRDefault="00814A6C" w:rsidP="002F166B">
      <w:pPr>
        <w:rPr>
          <w:rFonts w:ascii="Montserrat" w:hAnsi="Montserrat" w:cs="Arial"/>
          <w:color w:val="002060"/>
          <w:kern w:val="28"/>
          <w:sz w:val="22"/>
          <w:szCs w:val="22"/>
        </w:rPr>
      </w:pPr>
    </w:p>
    <w:p w14:paraId="717E8BED" w14:textId="2F27FAB9" w:rsidR="00814A6C" w:rsidRPr="00814A6C" w:rsidRDefault="00814A6C" w:rsidP="002F166B">
      <w:pPr>
        <w:pStyle w:val="Default"/>
        <w:rPr>
          <w:rFonts w:ascii="Montserrat" w:hAnsi="Montserrat" w:cs="Arial"/>
          <w:color w:val="002060"/>
        </w:rPr>
      </w:pPr>
      <w:r w:rsidRPr="002F166B">
        <w:rPr>
          <w:rFonts w:ascii="Montserrat" w:hAnsi="Montserrat" w:cs="Arial"/>
          <w:color w:val="002060"/>
          <w:sz w:val="22"/>
          <w:szCs w:val="22"/>
        </w:rPr>
        <w:t xml:space="preserve">To be eligible for this role you will hold current registration as a Registered Nurse with the Nursing and </w:t>
      </w:r>
      <w:r w:rsidRPr="00F5036B">
        <w:rPr>
          <w:rFonts w:ascii="Montserrat" w:hAnsi="Montserrat" w:cs="Arial"/>
          <w:color w:val="002060"/>
          <w:sz w:val="22"/>
          <w:szCs w:val="22"/>
        </w:rPr>
        <w:t>Midwifery Board of Australia / AHPRA</w:t>
      </w:r>
      <w:r w:rsidR="00F5036B" w:rsidRPr="00F5036B">
        <w:rPr>
          <w:rFonts w:ascii="Montserrat" w:hAnsi="Montserrat" w:cs="Arial"/>
          <w:color w:val="002060"/>
          <w:sz w:val="22"/>
          <w:szCs w:val="22"/>
        </w:rPr>
        <w:t xml:space="preserve"> and hold a </w:t>
      </w:r>
      <w:r w:rsidR="00F5036B" w:rsidRPr="00F5036B">
        <w:rPr>
          <w:rFonts w:ascii="Montserrat" w:hAnsi="Montserrat"/>
          <w:color w:val="002060"/>
          <w:sz w:val="22"/>
          <w:szCs w:val="22"/>
        </w:rPr>
        <w:t>Certificate IV in Sterilisation (or working towards same)</w:t>
      </w:r>
      <w:r w:rsidRPr="00F5036B">
        <w:rPr>
          <w:rFonts w:ascii="Montserrat" w:hAnsi="Montserrat" w:cs="Arial"/>
          <w:color w:val="002060"/>
          <w:sz w:val="22"/>
          <w:szCs w:val="22"/>
        </w:rPr>
        <w:t xml:space="preserve">. You </w:t>
      </w:r>
      <w:r w:rsidRPr="002F166B">
        <w:rPr>
          <w:rFonts w:ascii="Montserrat" w:hAnsi="Montserrat" w:cs="Arial"/>
          <w:color w:val="002060"/>
          <w:sz w:val="22"/>
          <w:szCs w:val="22"/>
        </w:rPr>
        <w:t>will be able to demonstrate extensive clinical skills and knowledge of contemporary perioperative nursing practice, strong leadership and management skills as well as highly developed communication / interpersonal, negotiation and change management skills</w:t>
      </w:r>
      <w:r w:rsidRPr="00814A6C">
        <w:rPr>
          <w:rFonts w:ascii="Montserrat" w:hAnsi="Montserrat" w:cs="Arial"/>
          <w:color w:val="002060"/>
        </w:rPr>
        <w:t xml:space="preserve">. </w:t>
      </w:r>
    </w:p>
    <w:p w14:paraId="1ECAECD3" w14:textId="77777777" w:rsidR="00814A6C" w:rsidRPr="00814A6C" w:rsidRDefault="00814A6C" w:rsidP="002F166B">
      <w:pPr>
        <w:rPr>
          <w:rFonts w:ascii="Montserrat" w:hAnsi="Montserrat" w:cs="Arial"/>
          <w:color w:val="002060"/>
          <w:kern w:val="28"/>
        </w:rPr>
      </w:pPr>
    </w:p>
    <w:p w14:paraId="69EC1984" w14:textId="2EFE6BAA" w:rsidR="00814A6C" w:rsidRPr="002F166B" w:rsidRDefault="00814A6C" w:rsidP="002F166B">
      <w:pPr>
        <w:rPr>
          <w:rFonts w:ascii="Montserrat" w:hAnsi="Montserrat"/>
          <w:bCs/>
          <w:color w:val="002060"/>
          <w:sz w:val="22"/>
          <w:szCs w:val="22"/>
        </w:rPr>
      </w:pPr>
      <w:r w:rsidRPr="002F166B">
        <w:rPr>
          <w:rFonts w:ascii="Montserrat" w:hAnsi="Montserrat"/>
          <w:bCs/>
          <w:color w:val="002060"/>
          <w:sz w:val="22"/>
          <w:szCs w:val="22"/>
        </w:rPr>
        <w:t>If you have the background and skills for th</w:t>
      </w:r>
      <w:r w:rsidR="002F166B" w:rsidRPr="002F166B">
        <w:rPr>
          <w:rFonts w:ascii="Montserrat" w:hAnsi="Montserrat"/>
          <w:bCs/>
          <w:color w:val="002060"/>
          <w:sz w:val="22"/>
          <w:szCs w:val="22"/>
        </w:rPr>
        <w:t>is</w:t>
      </w:r>
      <w:r w:rsidRPr="002F166B">
        <w:rPr>
          <w:rFonts w:ascii="Montserrat" w:hAnsi="Montserrat"/>
          <w:bCs/>
          <w:color w:val="002060"/>
          <w:sz w:val="22"/>
          <w:szCs w:val="22"/>
        </w:rPr>
        <w:t xml:space="preserve"> exciting role then we would like to hear from you.  </w:t>
      </w:r>
      <w:r w:rsidRPr="002F166B">
        <w:rPr>
          <w:rFonts w:ascii="Montserrat" w:hAnsi="Montserrat"/>
          <w:color w:val="002060"/>
          <w:sz w:val="22"/>
          <w:szCs w:val="22"/>
        </w:rPr>
        <w:t>For more information please visit our website at:</w:t>
      </w:r>
    </w:p>
    <w:p w14:paraId="219BC601" w14:textId="77777777" w:rsidR="00814A6C" w:rsidRPr="002F166B" w:rsidRDefault="00814A6C" w:rsidP="00814A6C">
      <w:pPr>
        <w:jc w:val="center"/>
        <w:rPr>
          <w:rFonts w:ascii="Montserrat" w:hAnsi="Montserrat"/>
          <w:b/>
          <w:sz w:val="22"/>
          <w:szCs w:val="22"/>
        </w:rPr>
      </w:pPr>
    </w:p>
    <w:p w14:paraId="7955E910" w14:textId="407BA773" w:rsidR="00814A6C" w:rsidRDefault="00B518A0" w:rsidP="00814A6C">
      <w:pPr>
        <w:jc w:val="center"/>
        <w:rPr>
          <w:rFonts w:eastAsia="Times New Roman"/>
        </w:rPr>
      </w:pPr>
      <w:hyperlink r:id="rId8" w:history="1">
        <w:r>
          <w:rPr>
            <w:rStyle w:val="Hyperlink"/>
            <w:rFonts w:eastAsia="Times New Roman"/>
          </w:rPr>
          <w:t>https://hrsa.c</w:t>
        </w:r>
        <w:r>
          <w:rPr>
            <w:rStyle w:val="Hyperlink"/>
            <w:rFonts w:eastAsia="Times New Roman"/>
          </w:rPr>
          <w:t>om.au/job/perioperative-services-manager-4/</w:t>
        </w:r>
      </w:hyperlink>
    </w:p>
    <w:p w14:paraId="62D3AB69" w14:textId="77777777" w:rsidR="00B518A0" w:rsidRPr="002F166B" w:rsidRDefault="00B518A0" w:rsidP="00814A6C">
      <w:pPr>
        <w:jc w:val="center"/>
        <w:rPr>
          <w:rFonts w:ascii="Montserrat" w:hAnsi="Montserrat" w:cs="Arial"/>
          <w:sz w:val="22"/>
          <w:szCs w:val="22"/>
        </w:rPr>
      </w:pPr>
    </w:p>
    <w:p w14:paraId="6FDAFEB9" w14:textId="24F7EC5B" w:rsidR="00814A6C" w:rsidRPr="002F166B" w:rsidRDefault="00814A6C" w:rsidP="00814A6C">
      <w:pPr>
        <w:jc w:val="center"/>
        <w:rPr>
          <w:rFonts w:ascii="Montserrat" w:hAnsi="Montserrat" w:cs="Arial"/>
          <w:sz w:val="22"/>
          <w:szCs w:val="22"/>
        </w:rPr>
      </w:pPr>
      <w:r w:rsidRPr="002F166B">
        <w:rPr>
          <w:rFonts w:ascii="Montserrat" w:hAnsi="Montserrat" w:cs="Arial"/>
          <w:color w:val="002060"/>
          <w:sz w:val="22"/>
          <w:szCs w:val="22"/>
        </w:rPr>
        <w:t>or contact Jo</w:t>
      </w:r>
      <w:r w:rsidR="004B02EE">
        <w:rPr>
          <w:rFonts w:ascii="Montserrat" w:hAnsi="Montserrat" w:cs="Arial"/>
          <w:color w:val="002060"/>
          <w:sz w:val="22"/>
          <w:szCs w:val="22"/>
        </w:rPr>
        <w:t>hn Cross</w:t>
      </w:r>
      <w:r w:rsidRPr="002F166B">
        <w:rPr>
          <w:rFonts w:ascii="Montserrat" w:hAnsi="Montserrat" w:cs="Arial"/>
          <w:color w:val="002060"/>
          <w:sz w:val="22"/>
          <w:szCs w:val="22"/>
        </w:rPr>
        <w:t xml:space="preserve"> on: 04</w:t>
      </w:r>
      <w:r w:rsidR="004B02EE">
        <w:rPr>
          <w:rFonts w:ascii="Montserrat" w:hAnsi="Montserrat" w:cs="Arial"/>
          <w:color w:val="002060"/>
          <w:sz w:val="22"/>
          <w:szCs w:val="22"/>
        </w:rPr>
        <w:t>17 332 598</w:t>
      </w:r>
      <w:r w:rsidRPr="002F166B">
        <w:rPr>
          <w:rFonts w:ascii="Montserrat" w:hAnsi="Montserrat" w:cs="Arial"/>
          <w:color w:val="002060"/>
          <w:sz w:val="22"/>
          <w:szCs w:val="22"/>
        </w:rPr>
        <w:t xml:space="preserve">.  To make an application you will be required to submit: a Cover Letter incorporating a response to the Key Selection Criteria, your full CV and a completed HRS Application Form available on the HRS web site. Applications can be made online or sent by email to: </w:t>
      </w:r>
      <w:r w:rsidRPr="002F166B">
        <w:rPr>
          <w:rFonts w:ascii="Montserrat" w:hAnsi="Montserrat" w:cs="Arial"/>
          <w:sz w:val="22"/>
          <w:szCs w:val="22"/>
        </w:rPr>
        <w:tab/>
        <w:t xml:space="preserve">       </w:t>
      </w:r>
    </w:p>
    <w:p w14:paraId="3F6AFF69" w14:textId="77777777" w:rsidR="00814A6C" w:rsidRPr="002F166B" w:rsidRDefault="00000000" w:rsidP="00814A6C">
      <w:pPr>
        <w:jc w:val="center"/>
        <w:rPr>
          <w:rFonts w:ascii="Montserrat" w:hAnsi="Montserrat" w:cs="Arial"/>
          <w:sz w:val="22"/>
          <w:szCs w:val="22"/>
        </w:rPr>
      </w:pPr>
      <w:hyperlink r:id="rId9" w:history="1">
        <w:r w:rsidR="00814A6C" w:rsidRPr="002F166B">
          <w:rPr>
            <w:rStyle w:val="Hyperlink"/>
            <w:rFonts w:ascii="Montserrat" w:hAnsi="Montserrat" w:cs="Arial"/>
            <w:sz w:val="22"/>
            <w:szCs w:val="22"/>
          </w:rPr>
          <w:t>hrsa@hrsa.com.au</w:t>
        </w:r>
      </w:hyperlink>
    </w:p>
    <w:p w14:paraId="06D530E5" w14:textId="77777777" w:rsidR="00814A6C" w:rsidRPr="002F166B" w:rsidRDefault="00814A6C" w:rsidP="00814A6C">
      <w:pPr>
        <w:jc w:val="center"/>
        <w:rPr>
          <w:rFonts w:ascii="Montserrat" w:hAnsi="Montserrat" w:cs="Arial"/>
          <w:sz w:val="22"/>
          <w:szCs w:val="22"/>
        </w:rPr>
      </w:pPr>
    </w:p>
    <w:p w14:paraId="54B05F70" w14:textId="1A5C6106" w:rsidR="00533EDB" w:rsidRPr="00533EDB" w:rsidRDefault="00814A6C" w:rsidP="00F5036B">
      <w:pPr>
        <w:jc w:val="center"/>
        <w:rPr>
          <w:rFonts w:ascii="Montserrat" w:hAnsi="Montserrat" w:cs="Arial"/>
          <w:color w:val="002060"/>
          <w:sz w:val="22"/>
          <w:szCs w:val="22"/>
        </w:rPr>
      </w:pPr>
      <w:r w:rsidRPr="002F166B">
        <w:rPr>
          <w:rFonts w:ascii="Montserrat" w:hAnsi="Montserrat" w:cs="Arial"/>
          <w:b/>
          <w:color w:val="002060"/>
          <w:sz w:val="22"/>
          <w:szCs w:val="22"/>
        </w:rPr>
        <w:t xml:space="preserve">Applications close: </w:t>
      </w:r>
      <w:r w:rsidRPr="002F166B">
        <w:rPr>
          <w:rFonts w:ascii="Montserrat" w:hAnsi="Montserrat"/>
          <w:noProof/>
          <w:sz w:val="22"/>
          <w:szCs w:val="22"/>
          <w:lang w:val="en-AU" w:eastAsia="en-AU"/>
        </w:rPr>
        <w:drawing>
          <wp:anchor distT="0" distB="0" distL="0" distR="0" simplePos="0" relativeHeight="251663360" behindDoc="1" locked="1" layoutInCell="1" allowOverlap="1" wp14:anchorId="089FAA8C" wp14:editId="705E629F">
            <wp:simplePos x="0" y="0"/>
            <wp:positionH relativeFrom="page">
              <wp:posOffset>0</wp:posOffset>
            </wp:positionH>
            <wp:positionV relativeFrom="page">
              <wp:posOffset>0</wp:posOffset>
            </wp:positionV>
            <wp:extent cx="7553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7">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16EC">
        <w:rPr>
          <w:rFonts w:ascii="Montserrat" w:hAnsi="Montserrat" w:cs="Arial"/>
          <w:b/>
          <w:color w:val="002060"/>
          <w:sz w:val="22"/>
          <w:szCs w:val="22"/>
        </w:rPr>
        <w:t>1</w:t>
      </w:r>
      <w:r w:rsidR="004B02EE">
        <w:rPr>
          <w:rFonts w:ascii="Montserrat" w:hAnsi="Montserrat" w:cs="Arial"/>
          <w:b/>
          <w:color w:val="002060"/>
          <w:sz w:val="22"/>
          <w:szCs w:val="22"/>
        </w:rPr>
        <w:t>5 January</w:t>
      </w:r>
      <w:r w:rsidRPr="002F166B">
        <w:rPr>
          <w:rFonts w:ascii="Montserrat" w:hAnsi="Montserrat" w:cs="Arial"/>
          <w:b/>
          <w:color w:val="002060"/>
          <w:sz w:val="22"/>
          <w:szCs w:val="22"/>
        </w:rPr>
        <w:t xml:space="preserve"> 202</w:t>
      </w:r>
      <w:r w:rsidR="004B02EE">
        <w:rPr>
          <w:rFonts w:ascii="Montserrat" w:hAnsi="Montserrat" w:cs="Arial"/>
          <w:b/>
          <w:color w:val="002060"/>
          <w:sz w:val="22"/>
          <w:szCs w:val="22"/>
        </w:rPr>
        <w:t>3</w:t>
      </w:r>
    </w:p>
    <w:p w14:paraId="785F2735" w14:textId="5EFC9850" w:rsidR="006C21CA" w:rsidRPr="00B068EA" w:rsidRDefault="00000000" w:rsidP="00B068EA">
      <w:pPr>
        <w:ind w:right="-22"/>
        <w:jc w:val="center"/>
        <w:rPr>
          <w:rFonts w:ascii="Montserrat" w:hAnsi="Montserrat" w:cs="Arial"/>
          <w:sz w:val="22"/>
          <w:szCs w:val="22"/>
        </w:rPr>
      </w:pPr>
    </w:p>
    <w:sectPr w:rsidR="006C21CA" w:rsidRPr="00B068EA" w:rsidSect="00432C14">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1068" w14:textId="77777777" w:rsidR="004A6BE5" w:rsidRDefault="004A6BE5" w:rsidP="00D13A73">
      <w:r>
        <w:separator/>
      </w:r>
    </w:p>
  </w:endnote>
  <w:endnote w:type="continuationSeparator" w:id="0">
    <w:p w14:paraId="65126F7D" w14:textId="77777777" w:rsidR="004A6BE5" w:rsidRDefault="004A6BE5"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ontserrat Black">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7B24" w14:textId="77777777" w:rsidR="00D13A73" w:rsidRDefault="00D13A73">
    <w:pPr>
      <w:pStyle w:val="Footer"/>
    </w:pPr>
    <w:r>
      <w:rPr>
        <w:noProof/>
        <w:lang w:val="en-AU" w:eastAsia="en-AU"/>
      </w:rPr>
      <w:drawing>
        <wp:anchor distT="0" distB="0" distL="114300" distR="114300" simplePos="0" relativeHeight="251659264" behindDoc="1" locked="0" layoutInCell="1" allowOverlap="1" wp14:anchorId="66B8091D" wp14:editId="3D429725">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1698" w14:textId="77777777" w:rsidR="004A6BE5" w:rsidRDefault="004A6BE5" w:rsidP="00D13A73">
      <w:r>
        <w:separator/>
      </w:r>
    </w:p>
  </w:footnote>
  <w:footnote w:type="continuationSeparator" w:id="0">
    <w:p w14:paraId="246F5064" w14:textId="77777777" w:rsidR="004A6BE5" w:rsidRDefault="004A6BE5"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4AA025E"/>
    <w:multiLevelType w:val="hybridMultilevel"/>
    <w:tmpl w:val="FC7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3CD3140"/>
    <w:multiLevelType w:val="hybridMultilevel"/>
    <w:tmpl w:val="64CA3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5B53AE"/>
    <w:multiLevelType w:val="hybridMultilevel"/>
    <w:tmpl w:val="F6C0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C59F0"/>
    <w:multiLevelType w:val="hybridMultilevel"/>
    <w:tmpl w:val="715E8C5A"/>
    <w:lvl w:ilvl="0" w:tplc="00728BD2">
      <w:numFmt w:val="bullet"/>
      <w:lvlText w:val=""/>
      <w:lvlJc w:val="left"/>
      <w:pPr>
        <w:ind w:left="927" w:hanging="360"/>
      </w:pPr>
      <w:rPr>
        <w:rFonts w:ascii="Symbol" w:eastAsia="Arial" w:hAnsi="Symbol" w:cstheme="minorHAns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721C7871"/>
    <w:multiLevelType w:val="hybridMultilevel"/>
    <w:tmpl w:val="A3380B9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15:restartNumberingAfterBreak="0">
    <w:nsid w:val="7BF10EFC"/>
    <w:multiLevelType w:val="multilevel"/>
    <w:tmpl w:val="FD9E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5927038">
    <w:abstractNumId w:val="2"/>
  </w:num>
  <w:num w:numId="2" w16cid:durableId="882012521">
    <w:abstractNumId w:val="4"/>
  </w:num>
  <w:num w:numId="3" w16cid:durableId="3629313">
    <w:abstractNumId w:val="5"/>
  </w:num>
  <w:num w:numId="4" w16cid:durableId="254633857">
    <w:abstractNumId w:val="0"/>
  </w:num>
  <w:num w:numId="5" w16cid:durableId="194853097">
    <w:abstractNumId w:val="1"/>
  </w:num>
  <w:num w:numId="6" w16cid:durableId="726420936">
    <w:abstractNumId w:val="10"/>
  </w:num>
  <w:num w:numId="7" w16cid:durableId="13726872">
    <w:abstractNumId w:val="9"/>
  </w:num>
  <w:num w:numId="8" w16cid:durableId="1835953618">
    <w:abstractNumId w:val="8"/>
  </w:num>
  <w:num w:numId="9" w16cid:durableId="1568030468">
    <w:abstractNumId w:val="7"/>
  </w:num>
  <w:num w:numId="10" w16cid:durableId="1033728403">
    <w:abstractNumId w:val="6"/>
  </w:num>
  <w:num w:numId="11" w16cid:durableId="664744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D46"/>
    <w:rsid w:val="000646D5"/>
    <w:rsid w:val="000B09B9"/>
    <w:rsid w:val="000C433E"/>
    <w:rsid w:val="000C70F6"/>
    <w:rsid w:val="000D2155"/>
    <w:rsid w:val="00103C29"/>
    <w:rsid w:val="001048A2"/>
    <w:rsid w:val="00112153"/>
    <w:rsid w:val="00153C22"/>
    <w:rsid w:val="001C7F94"/>
    <w:rsid w:val="001F0F66"/>
    <w:rsid w:val="001F3806"/>
    <w:rsid w:val="00276F63"/>
    <w:rsid w:val="00283081"/>
    <w:rsid w:val="002844AF"/>
    <w:rsid w:val="00296946"/>
    <w:rsid w:val="002E5C92"/>
    <w:rsid w:val="002F166B"/>
    <w:rsid w:val="00302BB8"/>
    <w:rsid w:val="00316ABC"/>
    <w:rsid w:val="00391D92"/>
    <w:rsid w:val="003A34A7"/>
    <w:rsid w:val="003A7D46"/>
    <w:rsid w:val="003B28D8"/>
    <w:rsid w:val="003F613F"/>
    <w:rsid w:val="00432C14"/>
    <w:rsid w:val="004363D7"/>
    <w:rsid w:val="00477E74"/>
    <w:rsid w:val="004A4A55"/>
    <w:rsid w:val="004A6BE5"/>
    <w:rsid w:val="004B02EE"/>
    <w:rsid w:val="004E2072"/>
    <w:rsid w:val="0051722A"/>
    <w:rsid w:val="005218DE"/>
    <w:rsid w:val="00533EDB"/>
    <w:rsid w:val="005341FF"/>
    <w:rsid w:val="005369AD"/>
    <w:rsid w:val="00582ACF"/>
    <w:rsid w:val="006035DF"/>
    <w:rsid w:val="00612739"/>
    <w:rsid w:val="00631B5C"/>
    <w:rsid w:val="00667A37"/>
    <w:rsid w:val="00675A19"/>
    <w:rsid w:val="00676CA8"/>
    <w:rsid w:val="006A055E"/>
    <w:rsid w:val="006A7186"/>
    <w:rsid w:val="006C02D0"/>
    <w:rsid w:val="006C49AD"/>
    <w:rsid w:val="006C6BD7"/>
    <w:rsid w:val="006D2214"/>
    <w:rsid w:val="006D5254"/>
    <w:rsid w:val="006F3C5E"/>
    <w:rsid w:val="006F58EE"/>
    <w:rsid w:val="0070391B"/>
    <w:rsid w:val="007140C3"/>
    <w:rsid w:val="00734851"/>
    <w:rsid w:val="00740AAB"/>
    <w:rsid w:val="007544A6"/>
    <w:rsid w:val="0076551D"/>
    <w:rsid w:val="007D76E4"/>
    <w:rsid w:val="00814A6C"/>
    <w:rsid w:val="0082020B"/>
    <w:rsid w:val="00886467"/>
    <w:rsid w:val="008953F6"/>
    <w:rsid w:val="008C1720"/>
    <w:rsid w:val="008D6FF4"/>
    <w:rsid w:val="009103F4"/>
    <w:rsid w:val="00921D05"/>
    <w:rsid w:val="009276CD"/>
    <w:rsid w:val="009626C7"/>
    <w:rsid w:val="00974F10"/>
    <w:rsid w:val="00981141"/>
    <w:rsid w:val="009D57DA"/>
    <w:rsid w:val="009E0EDD"/>
    <w:rsid w:val="009E30C2"/>
    <w:rsid w:val="00A143DB"/>
    <w:rsid w:val="00A56EC8"/>
    <w:rsid w:val="00A95E0C"/>
    <w:rsid w:val="00AB18E2"/>
    <w:rsid w:val="00AB5BC5"/>
    <w:rsid w:val="00AF31C1"/>
    <w:rsid w:val="00AF60B4"/>
    <w:rsid w:val="00B068EA"/>
    <w:rsid w:val="00B13386"/>
    <w:rsid w:val="00B33A8F"/>
    <w:rsid w:val="00B518A0"/>
    <w:rsid w:val="00B651CE"/>
    <w:rsid w:val="00B66CBD"/>
    <w:rsid w:val="00B71C5E"/>
    <w:rsid w:val="00BA16EC"/>
    <w:rsid w:val="00BC19E9"/>
    <w:rsid w:val="00BC7E38"/>
    <w:rsid w:val="00BE4604"/>
    <w:rsid w:val="00C87650"/>
    <w:rsid w:val="00C905D7"/>
    <w:rsid w:val="00CF65F3"/>
    <w:rsid w:val="00D02047"/>
    <w:rsid w:val="00D13A73"/>
    <w:rsid w:val="00D1452E"/>
    <w:rsid w:val="00D26FEB"/>
    <w:rsid w:val="00DC37D1"/>
    <w:rsid w:val="00DF4A3B"/>
    <w:rsid w:val="00E048B1"/>
    <w:rsid w:val="00E14118"/>
    <w:rsid w:val="00E26D5D"/>
    <w:rsid w:val="00E445CE"/>
    <w:rsid w:val="00E75BFE"/>
    <w:rsid w:val="00EB7272"/>
    <w:rsid w:val="00EF193F"/>
    <w:rsid w:val="00F018A3"/>
    <w:rsid w:val="00F04460"/>
    <w:rsid w:val="00F07479"/>
    <w:rsid w:val="00F5036B"/>
    <w:rsid w:val="00F70CFB"/>
    <w:rsid w:val="00FD75E2"/>
    <w:rsid w:val="00FE3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588E5"/>
  <w15:docId w15:val="{0A52D690-FF89-7642-ACE0-2A5A6995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wide"/>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B18E2"/>
    <w:rPr>
      <w:rFonts w:ascii="Tahoma" w:hAnsi="Tahoma" w:cs="Tahoma"/>
      <w:sz w:val="16"/>
      <w:szCs w:val="16"/>
    </w:rPr>
  </w:style>
  <w:style w:type="character" w:customStyle="1" w:styleId="BalloonTextChar">
    <w:name w:val="Balloon Text Char"/>
    <w:basedOn w:val="DefaultParagraphFont"/>
    <w:link w:val="BalloonText"/>
    <w:uiPriority w:val="99"/>
    <w:semiHidden/>
    <w:rsid w:val="00AB18E2"/>
    <w:rPr>
      <w:rFonts w:ascii="Tahoma" w:hAnsi="Tahoma" w:cs="Tahoma"/>
      <w:sz w:val="16"/>
      <w:szCs w:val="16"/>
      <w:lang w:val="en-GB" w:eastAsia="en-GB"/>
    </w:rPr>
  </w:style>
  <w:style w:type="paragraph" w:styleId="NormalWeb">
    <w:name w:val="Normal (Web)"/>
    <w:basedOn w:val="Normal"/>
    <w:uiPriority w:val="99"/>
    <w:unhideWhenUsed/>
    <w:rsid w:val="00112153"/>
    <w:pPr>
      <w:spacing w:before="100" w:beforeAutospacing="1" w:after="100" w:afterAutospacing="1"/>
    </w:pPr>
    <w:rPr>
      <w:rFonts w:eastAsia="Times New Roman"/>
      <w:lang w:val="en-AU" w:eastAsia="en-US"/>
    </w:rPr>
  </w:style>
  <w:style w:type="character" w:styleId="FollowedHyperlink">
    <w:name w:val="FollowedHyperlink"/>
    <w:basedOn w:val="DefaultParagraphFont"/>
    <w:uiPriority w:val="99"/>
    <w:semiHidden/>
    <w:unhideWhenUsed/>
    <w:rsid w:val="008C1720"/>
    <w:rPr>
      <w:color w:val="800080" w:themeColor="followedHyperlink"/>
      <w:u w:val="single"/>
    </w:rPr>
  </w:style>
  <w:style w:type="paragraph" w:customStyle="1" w:styleId="Default">
    <w:name w:val="Default"/>
    <w:rsid w:val="00814A6C"/>
    <w:pPr>
      <w:autoSpaceDE w:val="0"/>
      <w:autoSpaceDN w:val="0"/>
      <w:adjustRightInd w:val="0"/>
      <w:spacing w:after="0" w:line="240" w:lineRule="auto"/>
    </w:pPr>
    <w:rPr>
      <w:rFonts w:ascii="Microsoft Sans Serif"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94831">
      <w:bodyDiv w:val="1"/>
      <w:marLeft w:val="0"/>
      <w:marRight w:val="0"/>
      <w:marTop w:val="0"/>
      <w:marBottom w:val="0"/>
      <w:divBdr>
        <w:top w:val="none" w:sz="0" w:space="0" w:color="auto"/>
        <w:left w:val="none" w:sz="0" w:space="0" w:color="auto"/>
        <w:bottom w:val="none" w:sz="0" w:space="0" w:color="auto"/>
        <w:right w:val="none" w:sz="0" w:space="0" w:color="auto"/>
      </w:divBdr>
    </w:div>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 w:id="1637489297">
      <w:bodyDiv w:val="1"/>
      <w:marLeft w:val="0"/>
      <w:marRight w:val="0"/>
      <w:marTop w:val="0"/>
      <w:marBottom w:val="0"/>
      <w:divBdr>
        <w:top w:val="none" w:sz="0" w:space="0" w:color="auto"/>
        <w:left w:val="none" w:sz="0" w:space="0" w:color="auto"/>
        <w:bottom w:val="none" w:sz="0" w:space="0" w:color="auto"/>
        <w:right w:val="none" w:sz="0" w:space="0" w:color="auto"/>
      </w:divBdr>
      <w:divsChild>
        <w:div w:id="1359812929">
          <w:marLeft w:val="0"/>
          <w:marRight w:val="0"/>
          <w:marTop w:val="0"/>
          <w:marBottom w:val="0"/>
          <w:divBdr>
            <w:top w:val="none" w:sz="0" w:space="0" w:color="auto"/>
            <w:left w:val="none" w:sz="0" w:space="0" w:color="auto"/>
            <w:bottom w:val="none" w:sz="0" w:space="0" w:color="auto"/>
            <w:right w:val="none" w:sz="0" w:space="0" w:color="auto"/>
          </w:divBdr>
          <w:divsChild>
            <w:div w:id="1178621410">
              <w:marLeft w:val="0"/>
              <w:marRight w:val="0"/>
              <w:marTop w:val="0"/>
              <w:marBottom w:val="0"/>
              <w:divBdr>
                <w:top w:val="none" w:sz="0" w:space="0" w:color="auto"/>
                <w:left w:val="none" w:sz="0" w:space="0" w:color="auto"/>
                <w:bottom w:val="none" w:sz="0" w:space="0" w:color="auto"/>
                <w:right w:val="none" w:sz="0" w:space="0" w:color="auto"/>
              </w:divBdr>
              <w:divsChild>
                <w:div w:id="7415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1987">
      <w:bodyDiv w:val="1"/>
      <w:marLeft w:val="0"/>
      <w:marRight w:val="0"/>
      <w:marTop w:val="0"/>
      <w:marBottom w:val="0"/>
      <w:divBdr>
        <w:top w:val="none" w:sz="0" w:space="0" w:color="auto"/>
        <w:left w:val="none" w:sz="0" w:space="0" w:color="auto"/>
        <w:bottom w:val="none" w:sz="0" w:space="0" w:color="auto"/>
        <w:right w:val="none" w:sz="0" w:space="0" w:color="auto"/>
      </w:divBdr>
      <w:divsChild>
        <w:div w:id="1730957283">
          <w:marLeft w:val="0"/>
          <w:marRight w:val="0"/>
          <w:marTop w:val="0"/>
          <w:marBottom w:val="0"/>
          <w:divBdr>
            <w:top w:val="none" w:sz="0" w:space="0" w:color="auto"/>
            <w:left w:val="none" w:sz="0" w:space="0" w:color="auto"/>
            <w:bottom w:val="none" w:sz="0" w:space="0" w:color="auto"/>
            <w:right w:val="none" w:sz="0" w:space="0" w:color="auto"/>
          </w:divBdr>
          <w:divsChild>
            <w:div w:id="1355574576">
              <w:marLeft w:val="0"/>
              <w:marRight w:val="0"/>
              <w:marTop w:val="0"/>
              <w:marBottom w:val="0"/>
              <w:divBdr>
                <w:top w:val="none" w:sz="0" w:space="0" w:color="auto"/>
                <w:left w:val="none" w:sz="0" w:space="0" w:color="auto"/>
                <w:bottom w:val="none" w:sz="0" w:space="0" w:color="auto"/>
                <w:right w:val="none" w:sz="0" w:space="0" w:color="auto"/>
              </w:divBdr>
              <w:divsChild>
                <w:div w:id="21401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sa.com.au/job/perioperative-services-manager-4/"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sa@hrsa.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Raechel</cp:lastModifiedBy>
  <cp:revision>2</cp:revision>
  <dcterms:created xsi:type="dcterms:W3CDTF">2022-12-20T05:26:00Z</dcterms:created>
  <dcterms:modified xsi:type="dcterms:W3CDTF">2022-12-20T05:26:00Z</dcterms:modified>
</cp:coreProperties>
</file>